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01" w:rsidRDefault="00456901" w:rsidP="00456901">
      <w:proofErr w:type="spellStart"/>
      <w:r>
        <w:t>friends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franckviertel</w:t>
      </w:r>
      <w:proofErr w:type="spellEnd"/>
      <w:r>
        <w:t xml:space="preserve"> </w:t>
      </w:r>
    </w:p>
    <w:p w:rsidR="00456901" w:rsidRDefault="00456901" w:rsidP="00456901">
      <w:proofErr w:type="spellStart"/>
      <w:r>
        <w:t>linz</w:t>
      </w:r>
      <w:proofErr w:type="spellEnd"/>
      <w:r>
        <w:t xml:space="preserve">, </w:t>
      </w:r>
      <w:proofErr w:type="spellStart"/>
      <w:r>
        <w:t>dezember</w:t>
      </w:r>
      <w:proofErr w:type="spellEnd"/>
      <w:r>
        <w:t xml:space="preserve"> 2016</w:t>
      </w:r>
    </w:p>
    <w:p w:rsidR="00456901" w:rsidRDefault="00456901" w:rsidP="00456901"/>
    <w:p w:rsidR="00456901" w:rsidRDefault="00456901" w:rsidP="00456901"/>
    <w:p w:rsidR="00456901" w:rsidRDefault="00456901" w:rsidP="00456901">
      <w:r>
        <w:t>RESÜMEE 2016</w:t>
      </w:r>
    </w:p>
    <w:p w:rsidR="00456901" w:rsidRDefault="00456901" w:rsidP="00456901"/>
    <w:p w:rsidR="00456901" w:rsidRPr="00B53C40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B53C40">
        <w:rPr>
          <w:rFonts w:ascii="Arial" w:hAnsi="Arial" w:cs="Arial"/>
          <w:b/>
        </w:rPr>
        <w:t>Cafe</w:t>
      </w:r>
      <w:proofErr w:type="spellEnd"/>
      <w:r w:rsidRPr="00B53C40">
        <w:rPr>
          <w:rFonts w:ascii="Arial" w:hAnsi="Arial" w:cs="Arial"/>
          <w:b/>
        </w:rPr>
        <w:t xml:space="preserve"> Franck: </w:t>
      </w:r>
      <w:r>
        <w:rPr>
          <w:rFonts w:ascii="Arial" w:hAnsi="Arial" w:cs="Arial"/>
          <w:b/>
        </w:rPr>
        <w:br/>
      </w:r>
      <w:r w:rsidRPr="00B53C40">
        <w:rPr>
          <w:rFonts w:ascii="Arial" w:hAnsi="Arial" w:cs="Arial"/>
          <w:b/>
        </w:rPr>
        <w:t>Festigung bzw. Weiterentwicklung bereits bestehender Aktivitäten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Die Flüchtlingsbewegungen nach Europa haben sich In der Schule und im Elterntreff „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Franck“ seit Herbst 2015 deutlich bemerkbar gemacht und das </w:t>
      </w:r>
      <w:proofErr w:type="spellStart"/>
      <w:r>
        <w:rPr>
          <w:rFonts w:ascii="Arial" w:hAnsi="Arial" w:cs="Arial"/>
        </w:rPr>
        <w:t>programm</w:t>
      </w:r>
      <w:proofErr w:type="spellEnd"/>
      <w:r>
        <w:rPr>
          <w:rFonts w:ascii="Arial" w:hAnsi="Arial" w:cs="Arial"/>
        </w:rPr>
        <w:t xml:space="preserve"> bestimmt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</w:p>
    <w:p w:rsidR="00456901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Seither gibt es verschiedene Communities, die das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vor allem für Deutschkonversation („Deutschkurse“) nutzen und unsere ursprünglich geplanten Aktivitäten (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Gespräche, </w:t>
      </w:r>
      <w:proofErr w:type="spellStart"/>
      <w:r>
        <w:rPr>
          <w:rFonts w:ascii="Arial" w:hAnsi="Arial" w:cs="Arial"/>
        </w:rPr>
        <w:t>ErzählCafe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Tauschcafes</w:t>
      </w:r>
      <w:proofErr w:type="spellEnd"/>
      <w:r>
        <w:rPr>
          <w:rFonts w:ascii="Arial" w:hAnsi="Arial" w:cs="Arial"/>
        </w:rPr>
        <w:t>) in den Hintergrund rücken ließen.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IM DETAIL</w:t>
      </w:r>
    </w:p>
    <w:p w:rsidR="00456901" w:rsidRPr="00B53C40" w:rsidRDefault="00456901" w:rsidP="00456901">
      <w:pPr>
        <w:rPr>
          <w:rFonts w:ascii="Arial" w:hAnsi="Arial" w:cs="Arial"/>
        </w:rPr>
      </w:pPr>
      <w:r w:rsidRPr="00B53C40">
        <w:rPr>
          <w:rFonts w:ascii="Arial" w:hAnsi="Arial" w:cs="Arial"/>
        </w:rPr>
        <w:t xml:space="preserve">*Deutschkonversation im </w:t>
      </w:r>
      <w:proofErr w:type="spellStart"/>
      <w:r w:rsidRPr="00B53C40">
        <w:rPr>
          <w:rFonts w:ascii="Arial" w:hAnsi="Arial" w:cs="Arial"/>
        </w:rPr>
        <w:t>Cafe</w:t>
      </w:r>
      <w:proofErr w:type="spellEnd"/>
      <w:r w:rsidRPr="00B53C40">
        <w:rPr>
          <w:rFonts w:ascii="Arial" w:hAnsi="Arial" w:cs="Arial"/>
        </w:rPr>
        <w:t xml:space="preserve"> Franck („</w:t>
      </w:r>
      <w:proofErr w:type="spellStart"/>
      <w:r w:rsidRPr="00B53C40">
        <w:rPr>
          <w:rFonts w:ascii="Arial" w:hAnsi="Arial" w:cs="Arial"/>
        </w:rPr>
        <w:t>SprachCafes</w:t>
      </w:r>
      <w:proofErr w:type="spellEnd"/>
      <w:r w:rsidRPr="00B53C40">
        <w:rPr>
          <w:rFonts w:ascii="Arial" w:hAnsi="Arial" w:cs="Arial"/>
        </w:rPr>
        <w:t>“)</w:t>
      </w:r>
    </w:p>
    <w:p w:rsidR="00456901" w:rsidRDefault="00456901" w:rsidP="00456901">
      <w:pPr>
        <w:rPr>
          <w:rFonts w:ascii="Arial" w:hAnsi="Arial" w:cs="Arial"/>
        </w:rPr>
      </w:pPr>
      <w:r w:rsidRPr="00B53C40">
        <w:rPr>
          <w:rFonts w:ascii="Arial" w:hAnsi="Arial" w:cs="Arial"/>
        </w:rPr>
        <w:t xml:space="preserve">Bereits 2015 wurden kurzfristig </w:t>
      </w:r>
      <w:proofErr w:type="spellStart"/>
      <w:r w:rsidRPr="00B53C40">
        <w:rPr>
          <w:rFonts w:ascii="Arial" w:hAnsi="Arial" w:cs="Arial"/>
        </w:rPr>
        <w:t>Sprachcafes</w:t>
      </w:r>
      <w:proofErr w:type="spellEnd"/>
      <w:r w:rsidRPr="00B53C40">
        <w:rPr>
          <w:rFonts w:ascii="Arial" w:hAnsi="Arial" w:cs="Arial"/>
        </w:rPr>
        <w:t xml:space="preserve"> für Mütter von </w:t>
      </w:r>
      <w:proofErr w:type="spellStart"/>
      <w:r w:rsidRPr="00B53C40">
        <w:rPr>
          <w:rFonts w:ascii="Arial" w:hAnsi="Arial" w:cs="Arial"/>
        </w:rPr>
        <w:t>fof</w:t>
      </w:r>
      <w:proofErr w:type="spellEnd"/>
      <w:r w:rsidRPr="00B53C40">
        <w:rPr>
          <w:rFonts w:ascii="Arial" w:hAnsi="Arial" w:cs="Arial"/>
        </w:rPr>
        <w:t xml:space="preserve"> organisiert und finanziert. </w:t>
      </w:r>
      <w:r>
        <w:rPr>
          <w:rFonts w:ascii="Arial" w:hAnsi="Arial" w:cs="Arial"/>
        </w:rPr>
        <w:t xml:space="preserve">Aufgrund der großen Nachfrage wurden das gesamte Jahr wöchentlich bis zu 3 </w:t>
      </w:r>
      <w:proofErr w:type="spellStart"/>
      <w:r>
        <w:rPr>
          <w:rFonts w:ascii="Arial" w:hAnsi="Arial" w:cs="Arial"/>
        </w:rPr>
        <w:t>Sprachcafes</w:t>
      </w:r>
      <w:proofErr w:type="spellEnd"/>
      <w:r>
        <w:rPr>
          <w:rFonts w:ascii="Arial" w:hAnsi="Arial" w:cs="Arial"/>
        </w:rPr>
        <w:t xml:space="preserve"> abgehalten. Insgesamt wurden 2016 108 (!) </w:t>
      </w:r>
      <w:proofErr w:type="spellStart"/>
      <w:r>
        <w:rPr>
          <w:rFonts w:ascii="Arial" w:hAnsi="Arial" w:cs="Arial"/>
        </w:rPr>
        <w:t>Sprachcafes</w:t>
      </w:r>
      <w:proofErr w:type="spellEnd"/>
      <w:r>
        <w:rPr>
          <w:rFonts w:ascii="Arial" w:hAnsi="Arial" w:cs="Arial"/>
        </w:rPr>
        <w:t xml:space="preserve"> zu je 2h abgehalten mit bis zu 20 </w:t>
      </w:r>
      <w:proofErr w:type="spellStart"/>
      <w:r>
        <w:rPr>
          <w:rFonts w:ascii="Arial" w:hAnsi="Arial" w:cs="Arial"/>
        </w:rPr>
        <w:t>TeilnehmerInnen</w:t>
      </w:r>
      <w:proofErr w:type="spellEnd"/>
      <w:r>
        <w:rPr>
          <w:rFonts w:ascii="Arial" w:hAnsi="Arial" w:cs="Arial"/>
        </w:rPr>
        <w:t>. Möglich gemacht wurde dies auch durch nachträgliche Fördererhöhung seitens des Landes OÖ, Abt. Integration.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Pr="009A2DE2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*weitere Aktivitäten im Zuge der </w:t>
      </w:r>
      <w:proofErr w:type="spellStart"/>
      <w:r>
        <w:rPr>
          <w:rFonts w:ascii="Arial" w:hAnsi="Arial" w:cs="Arial"/>
        </w:rPr>
        <w:t>SprachCafes</w:t>
      </w:r>
      <w:proofErr w:type="spellEnd"/>
      <w:r>
        <w:rPr>
          <w:rFonts w:ascii="Arial" w:hAnsi="Arial" w:cs="Arial"/>
        </w:rPr>
        <w:br/>
      </w:r>
      <w:proofErr w:type="spellStart"/>
      <w:r w:rsidRPr="009A2DE2">
        <w:rPr>
          <w:rFonts w:ascii="Arial" w:hAnsi="Arial" w:cs="Arial"/>
        </w:rPr>
        <w:t>Darüberhinaus</w:t>
      </w:r>
      <w:proofErr w:type="spellEnd"/>
      <w:r w:rsidRPr="009A2DE2">
        <w:rPr>
          <w:rFonts w:ascii="Arial" w:hAnsi="Arial" w:cs="Arial"/>
        </w:rPr>
        <w:t xml:space="preserve"> gab</w:t>
      </w:r>
      <w:r>
        <w:rPr>
          <w:rFonts w:ascii="Arial" w:hAnsi="Arial" w:cs="Arial"/>
        </w:rPr>
        <w:t xml:space="preserve"> und gibt</w:t>
      </w:r>
      <w:r w:rsidRPr="009A2DE2">
        <w:rPr>
          <w:rFonts w:ascii="Arial" w:hAnsi="Arial" w:cs="Arial"/>
        </w:rPr>
        <w:t xml:space="preserve"> es </w:t>
      </w:r>
      <w:proofErr w:type="spellStart"/>
      <w:r w:rsidRPr="009A2DE2">
        <w:rPr>
          <w:rFonts w:ascii="Arial" w:hAnsi="Arial" w:cs="Arial"/>
        </w:rPr>
        <w:t>Nähcafes</w:t>
      </w:r>
      <w:proofErr w:type="spellEnd"/>
      <w:r w:rsidRPr="009A2D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ein </w:t>
      </w:r>
      <w:proofErr w:type="spellStart"/>
      <w:r>
        <w:rPr>
          <w:rFonts w:ascii="Arial" w:hAnsi="Arial" w:cs="Arial"/>
        </w:rPr>
        <w:t>Omacafe</w:t>
      </w:r>
      <w:proofErr w:type="spellEnd"/>
      <w:r>
        <w:rPr>
          <w:rFonts w:ascii="Arial" w:hAnsi="Arial" w:cs="Arial"/>
        </w:rPr>
        <w:t xml:space="preserve"> (türkische Migrantinnen),</w:t>
      </w:r>
      <w:r w:rsidRPr="009A2DE2">
        <w:rPr>
          <w:rFonts w:ascii="Arial" w:hAnsi="Arial" w:cs="Arial"/>
        </w:rPr>
        <w:t xml:space="preserve"> Zeichenkurse sowie </w:t>
      </w:r>
      <w:proofErr w:type="spellStart"/>
      <w:r w:rsidRPr="009A2DE2">
        <w:rPr>
          <w:rFonts w:ascii="Arial" w:hAnsi="Arial" w:cs="Arial"/>
        </w:rPr>
        <w:t>Koch“kurse</w:t>
      </w:r>
      <w:proofErr w:type="spellEnd"/>
      <w:r w:rsidRPr="009A2DE2">
        <w:rPr>
          <w:rFonts w:ascii="Arial" w:hAnsi="Arial" w:cs="Arial"/>
        </w:rPr>
        <w:t>“, bei denen gemeinsam gekocht, gegessen – und gesprochen -  wurde</w:t>
      </w:r>
      <w:r>
        <w:rPr>
          <w:rFonts w:ascii="Arial" w:hAnsi="Arial" w:cs="Arial"/>
        </w:rPr>
        <w:t xml:space="preserve"> und wird.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  <w:r w:rsidRPr="00B53C40">
        <w:rPr>
          <w:rFonts w:ascii="Arial" w:hAnsi="Arial" w:cs="Arial"/>
        </w:rPr>
        <w:t xml:space="preserve"> *</w:t>
      </w:r>
      <w:r>
        <w:rPr>
          <w:rFonts w:ascii="Arial" w:hAnsi="Arial" w:cs="Arial"/>
        </w:rPr>
        <w:t xml:space="preserve">das </w:t>
      </w:r>
      <w:proofErr w:type="spellStart"/>
      <w:r w:rsidRPr="00B53C40">
        <w:rPr>
          <w:rFonts w:ascii="Arial" w:hAnsi="Arial" w:cs="Arial"/>
        </w:rPr>
        <w:t>Erzählcafe</w:t>
      </w:r>
      <w:proofErr w:type="spellEnd"/>
      <w:r w:rsidRPr="00B53C4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u</w:t>
      </w:r>
      <w:r w:rsidRPr="00B53C40">
        <w:rPr>
          <w:rFonts w:ascii="Arial" w:hAnsi="Arial" w:cs="Arial"/>
        </w:rPr>
        <w:t>rd</w:t>
      </w:r>
      <w:r>
        <w:rPr>
          <w:rFonts w:ascii="Arial" w:hAnsi="Arial" w:cs="Arial"/>
        </w:rPr>
        <w:t>e</w:t>
      </w:r>
      <w:r w:rsidRPr="00B53C40">
        <w:rPr>
          <w:rFonts w:ascii="Arial" w:hAnsi="Arial" w:cs="Arial"/>
        </w:rPr>
        <w:t xml:space="preserve"> fortgeführt</w:t>
      </w:r>
      <w:r>
        <w:rPr>
          <w:rFonts w:ascii="Arial" w:hAnsi="Arial" w:cs="Arial"/>
        </w:rPr>
        <w:t>, aber mit Mai 2016 beendet. Im Herbst 2016 wurde mit afghanischen Frauen ein neuer Versuch gestartet, der 2017 fortgesetzt wird.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Default="00456901" w:rsidP="00456901"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Gespräche</w:t>
      </w:r>
      <w:r>
        <w:rPr>
          <w:rFonts w:ascii="Arial" w:hAnsi="Arial" w:cs="Arial"/>
        </w:rPr>
        <w:br/>
        <w:t xml:space="preserve">Die Auflösung unseres Kooperationspartners „Franck4TV“, infolge mangelnder bzw. ausbleibender Förderungen, hatte zur Folge, dass nur noch ein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Gespräch stattfand, dass auf Franck4TV zu sehen war und weiterhin im Internet zu sehen ist: </w:t>
      </w:r>
      <w:hyperlink r:id="rId6" w:history="1">
        <w:r>
          <w:rPr>
            <w:rStyle w:val="Hyperlink"/>
          </w:rPr>
          <w:t>https://www.youtube.com/watch?v=STEcrFRkGrs</w:t>
        </w:r>
      </w:hyperlink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A45237" w:rsidRDefault="00456901" w:rsidP="00456901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A45237">
        <w:rPr>
          <w:rFonts w:ascii="Arial" w:hAnsi="Arial" w:cs="Arial"/>
          <w:b/>
        </w:rPr>
        <w:t>Tour de Franck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Default="00456901" w:rsidP="00456901">
      <w:pPr>
        <w:rPr>
          <w:rFonts w:ascii="Arial" w:hAnsi="Arial" w:cs="Arial"/>
        </w:rPr>
      </w:pPr>
      <w:r w:rsidRPr="00B53C40">
        <w:rPr>
          <w:rFonts w:ascii="Arial" w:hAnsi="Arial" w:cs="Arial"/>
        </w:rPr>
        <w:t xml:space="preserve">Wieder aufgegriffen wird das erfolgreiche Format der persönlichen Stadtteilführungen durch </w:t>
      </w:r>
      <w:proofErr w:type="spellStart"/>
      <w:r w:rsidRPr="00B53C40">
        <w:rPr>
          <w:rFonts w:ascii="Arial" w:hAnsi="Arial" w:cs="Arial"/>
        </w:rPr>
        <w:t>BewohnerInnen</w:t>
      </w:r>
      <w:proofErr w:type="spellEnd"/>
      <w:r w:rsidRPr="00B53C40">
        <w:rPr>
          <w:rFonts w:ascii="Arial" w:hAnsi="Arial" w:cs="Arial"/>
        </w:rPr>
        <w:t xml:space="preserve"> („Tour de Franck“). </w:t>
      </w:r>
      <w:r>
        <w:rPr>
          <w:rFonts w:ascii="Arial" w:hAnsi="Arial" w:cs="Arial"/>
        </w:rPr>
        <w:t xml:space="preserve">Um den persönlichen Charakter zu gewährleiten wurden nur max. 7 </w:t>
      </w:r>
      <w:proofErr w:type="spellStart"/>
      <w:r>
        <w:rPr>
          <w:rFonts w:ascii="Arial" w:hAnsi="Arial" w:cs="Arial"/>
        </w:rPr>
        <w:t>TeilnehmerInnen</w:t>
      </w:r>
      <w:proofErr w:type="spellEnd"/>
      <w:r>
        <w:rPr>
          <w:rFonts w:ascii="Arial" w:hAnsi="Arial" w:cs="Arial"/>
        </w:rPr>
        <w:t xml:space="preserve"> pro Führerin zugelassen. </w:t>
      </w:r>
    </w:p>
    <w:p w:rsidR="00456901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sind schon während der Touren persönliche Beziehungen entstanden, die – auch begünstigt durch die afghanische Kochgruppe (siehe oben Kochkurse), die für das </w:t>
      </w:r>
      <w:r>
        <w:rPr>
          <w:rFonts w:ascii="Arial" w:hAnsi="Arial" w:cs="Arial"/>
        </w:rPr>
        <w:lastRenderedPageBreak/>
        <w:t xml:space="preserve">leibliche Wohl Im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sorgte - dazu führten, dass die </w:t>
      </w:r>
      <w:proofErr w:type="spellStart"/>
      <w:r>
        <w:rPr>
          <w:rFonts w:ascii="Arial" w:hAnsi="Arial" w:cs="Arial"/>
        </w:rPr>
        <w:t>TeilnehmerInnen</w:t>
      </w:r>
      <w:proofErr w:type="spellEnd"/>
      <w:r>
        <w:rPr>
          <w:rFonts w:ascii="Arial" w:hAnsi="Arial" w:cs="Arial"/>
        </w:rPr>
        <w:t xml:space="preserve"> noch lange nach den Touren im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zusammengesessen sind.</w:t>
      </w:r>
    </w:p>
    <w:p w:rsidR="00456901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Diesmal waren alle Tour-Guides Frauen, darunter auch eine 15jährige ehemalige Schülerin der VS 33.</w:t>
      </w:r>
      <w:r>
        <w:rPr>
          <w:rFonts w:ascii="Arial" w:hAnsi="Arial" w:cs="Arial"/>
        </w:rPr>
        <w:br/>
      </w:r>
    </w:p>
    <w:p w:rsidR="00456901" w:rsidRDefault="00456901" w:rsidP="0045690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Flyertext</w:t>
      </w:r>
      <w:proofErr w:type="spellEnd"/>
      <w:r>
        <w:rPr>
          <w:rFonts w:ascii="Arial" w:hAnsi="Arial" w:cs="Arial"/>
        </w:rPr>
        <w:t>: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</w:pPr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>Bewohnerinnen führen durch ihr Viertel.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sz w:val="18"/>
          <w:szCs w:val="18"/>
          <w:lang w:eastAsia="en-US"/>
        </w:rPr>
      </w:pPr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 xml:space="preserve">Wie lebt es sich als 84jährige </w:t>
      </w:r>
      <w:proofErr w:type="spellStart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Pensionistin</w:t>
      </w:r>
      <w:proofErr w:type="spellEnd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 xml:space="preserve"> im </w:t>
      </w:r>
      <w:proofErr w:type="spellStart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Franckviertel</w:t>
      </w:r>
      <w:proofErr w:type="spellEnd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 xml:space="preserve"> und wie als 15jährige </w:t>
      </w:r>
      <w:proofErr w:type="spellStart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Teenagerin</w:t>
      </w:r>
      <w:proofErr w:type="spellEnd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.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sz w:val="18"/>
          <w:szCs w:val="18"/>
          <w:lang w:eastAsia="en-US"/>
        </w:rPr>
      </w:pPr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Welche Geschichten erzählt eine Alteingesessene und welche Orte sind für neuzugezogene Kriegsflüchtlinge wichtig.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sz w:val="18"/>
          <w:szCs w:val="18"/>
          <w:lang w:eastAsia="en-US"/>
        </w:rPr>
      </w:pPr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Lernen sie ihre Stadt kennen und gehen sie mit.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</w:pPr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>am 21.10.16 um 15h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sz w:val="18"/>
          <w:szCs w:val="18"/>
          <w:lang w:eastAsia="en-US"/>
        </w:rPr>
      </w:pPr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 xml:space="preserve">Treffpunkt: </w:t>
      </w:r>
      <w:proofErr w:type="spellStart"/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>Cafe</w:t>
      </w:r>
      <w:proofErr w:type="spellEnd"/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 xml:space="preserve"> Franck im Volkshaus </w:t>
      </w:r>
      <w:proofErr w:type="spellStart"/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>Franckviertel</w:t>
      </w:r>
      <w:proofErr w:type="spellEnd"/>
      <w:r>
        <w:rPr>
          <w:rFonts w:ascii="Helvetica-Condensed-Bold" w:hAnsi="Helvetica-Condensed-Bold" w:cs="Helvetica-Condensed-Bold"/>
          <w:b/>
          <w:bCs/>
          <w:sz w:val="18"/>
          <w:szCs w:val="18"/>
          <w:lang w:eastAsia="en-US"/>
        </w:rPr>
        <w:t xml:space="preserve"> </w:t>
      </w:r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(</w:t>
      </w:r>
      <w:proofErr w:type="spellStart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Franckstr</w:t>
      </w:r>
      <w:proofErr w:type="spellEnd"/>
      <w:r>
        <w:rPr>
          <w:rFonts w:ascii="Helvetica-Condensed-Light" w:hAnsi="Helvetica-Condensed-Light" w:cs="Helvetica-Condensed-Light"/>
          <w:sz w:val="18"/>
          <w:szCs w:val="18"/>
          <w:lang w:eastAsia="en-US"/>
        </w:rPr>
        <w:t>. 68)</w:t>
      </w:r>
    </w:p>
    <w:p w:rsidR="00456901" w:rsidRDefault="00456901" w:rsidP="00456901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sz w:val="18"/>
          <w:szCs w:val="18"/>
          <w:lang w:eastAsia="en-US"/>
        </w:rPr>
      </w:pPr>
    </w:p>
    <w:p w:rsidR="00456901" w:rsidRDefault="00456901" w:rsidP="00456901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sz w:val="14"/>
          <w:szCs w:val="14"/>
          <w:lang w:eastAsia="en-US"/>
        </w:rPr>
      </w:pPr>
      <w:r>
        <w:rPr>
          <w:rFonts w:ascii="Helvetica-Condensed-Light" w:hAnsi="Helvetica-Condensed-Light" w:cs="Helvetica-Condensed-Light"/>
          <w:sz w:val="14"/>
          <w:szCs w:val="14"/>
          <w:lang w:eastAsia="en-US"/>
        </w:rPr>
        <w:t>Ps.: Bei Bedarf auch Touren in Albanisch, Farsi oder Schwedisch</w:t>
      </w: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Helvetica-Condensed-Light" w:hAnsi="Helvetica-Condensed-Light" w:cs="Helvetica-Condensed-Light"/>
          <w:sz w:val="14"/>
          <w:szCs w:val="14"/>
          <w:lang w:eastAsia="en-US"/>
        </w:rPr>
        <w:t>Um Anmeldung wird gebeten: www.friendsoffranckviertel.at</w:t>
      </w:r>
    </w:p>
    <w:p w:rsidR="00456901" w:rsidRDefault="00456901" w:rsidP="00456901">
      <w:pPr>
        <w:pStyle w:val="Listenabsatz"/>
        <w:ind w:left="644"/>
        <w:rPr>
          <w:rFonts w:ascii="Arial" w:hAnsi="Arial" w:cs="Arial"/>
          <w:b/>
        </w:rPr>
      </w:pPr>
    </w:p>
    <w:p w:rsidR="00456901" w:rsidRDefault="00456901" w:rsidP="00456901">
      <w:pPr>
        <w:pStyle w:val="Listenabsatz"/>
        <w:ind w:left="644"/>
        <w:rPr>
          <w:rFonts w:ascii="Arial" w:hAnsi="Arial" w:cs="Arial"/>
          <w:b/>
        </w:rPr>
      </w:pPr>
    </w:p>
    <w:p w:rsidR="00456901" w:rsidRPr="00233617" w:rsidRDefault="00456901" w:rsidP="00456901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33617">
        <w:rPr>
          <w:rFonts w:ascii="Arial" w:hAnsi="Arial" w:cs="Arial"/>
          <w:b/>
        </w:rPr>
        <w:t>Filmische Dokumentationen</w:t>
      </w:r>
    </w:p>
    <w:p w:rsidR="00456901" w:rsidRPr="00233617" w:rsidRDefault="00456901" w:rsidP="00456901">
      <w:pPr>
        <w:pStyle w:val="Listenabsatz"/>
        <w:ind w:left="928"/>
        <w:rPr>
          <w:rFonts w:ascii="Arial" w:hAnsi="Arial" w:cs="Arial"/>
        </w:rPr>
      </w:pPr>
    </w:p>
    <w:p w:rsidR="00456901" w:rsidRPr="00233617" w:rsidRDefault="00456901" w:rsidP="00456901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233617">
        <w:rPr>
          <w:rFonts w:ascii="Arial" w:hAnsi="Arial" w:cs="Arial"/>
        </w:rPr>
        <w:t xml:space="preserve">„Inside VS 33“(in coop. Gesellschaft für Kulturpolitik) </w:t>
      </w: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wird am 10.3.2017 uraufgeführt</w:t>
      </w:r>
      <w:r w:rsidRPr="00B53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(siehe Programm 2017)</w:t>
      </w:r>
    </w:p>
    <w:p w:rsidR="00456901" w:rsidRDefault="00456901" w:rsidP="00456901">
      <w:pPr>
        <w:ind w:left="708" w:firstLine="132"/>
        <w:rPr>
          <w:rFonts w:ascii="Arial" w:hAnsi="Arial" w:cs="Arial"/>
        </w:rPr>
      </w:pPr>
      <w:r w:rsidRPr="00B53C40">
        <w:rPr>
          <w:rFonts w:ascii="Arial" w:hAnsi="Arial" w:cs="Arial"/>
        </w:rPr>
        <w:br/>
      </w:r>
      <w:r>
        <w:rPr>
          <w:rFonts w:ascii="Arial" w:hAnsi="Arial" w:cs="Arial"/>
        </w:rPr>
        <w:t>3.2. “1. Klasse“ (coop. Franck4TV)</w:t>
      </w: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Die mit Schulbeginn 2015</w:t>
      </w:r>
      <w:r w:rsidRPr="00B53C40">
        <w:rPr>
          <w:rFonts w:ascii="Arial" w:hAnsi="Arial" w:cs="Arial"/>
        </w:rPr>
        <w:t xml:space="preserve"> begonnen</w:t>
      </w:r>
      <w:r>
        <w:rPr>
          <w:rFonts w:ascii="Arial" w:hAnsi="Arial" w:cs="Arial"/>
        </w:rPr>
        <w:t>e</w:t>
      </w:r>
      <w:r w:rsidRPr="00B53C40">
        <w:rPr>
          <w:rFonts w:ascii="Arial" w:hAnsi="Arial" w:cs="Arial"/>
        </w:rPr>
        <w:t xml:space="preserve"> filmische Begleitung eine</w:t>
      </w:r>
      <w:r>
        <w:rPr>
          <w:rFonts w:ascii="Arial" w:hAnsi="Arial" w:cs="Arial"/>
        </w:rPr>
        <w:t>r 1. Klasse der Ganztagesschule wurde das gesamte</w:t>
      </w:r>
      <w:r w:rsidRPr="00B53C40">
        <w:rPr>
          <w:rFonts w:ascii="Arial" w:hAnsi="Arial" w:cs="Arial"/>
        </w:rPr>
        <w:t xml:space="preserve"> Schuljahr 2015/16 </w:t>
      </w:r>
      <w:r>
        <w:rPr>
          <w:rFonts w:ascii="Arial" w:hAnsi="Arial" w:cs="Arial"/>
        </w:rPr>
        <w:t>fortgeführt</w:t>
      </w:r>
      <w:r w:rsidRPr="00B53C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Nach Ausfall des Kooperationspartners (Franck4TV) wird die Bearbeitung (Filmschnitt) mit einem neuen Partner 2017 erfolgen.</w:t>
      </w:r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5676CA" w:rsidRDefault="00456901" w:rsidP="00456901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 w:rsidRPr="005676CA">
        <w:rPr>
          <w:rFonts w:ascii="Arial" w:hAnsi="Arial" w:cs="Arial"/>
          <w:b/>
          <w:i/>
        </w:rPr>
        <w:t>Politische Arbeit: Bildungscampus (in coop. Schule)</w:t>
      </w:r>
    </w:p>
    <w:p w:rsidR="00456901" w:rsidRPr="005676CA" w:rsidRDefault="00456901" w:rsidP="00456901">
      <w:pPr>
        <w:rPr>
          <w:rFonts w:ascii="Arial" w:hAnsi="Arial" w:cs="Arial"/>
          <w:i/>
        </w:rPr>
      </w:pP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Unser </w:t>
      </w:r>
      <w:r w:rsidRPr="00B53C40">
        <w:rPr>
          <w:rFonts w:ascii="Arial" w:hAnsi="Arial" w:cs="Arial"/>
        </w:rPr>
        <w:t>Ziel</w:t>
      </w:r>
      <w:r>
        <w:rPr>
          <w:rFonts w:ascii="Arial" w:hAnsi="Arial" w:cs="Arial"/>
        </w:rPr>
        <w:t>,</w:t>
      </w:r>
      <w:r w:rsidRPr="00B53C40">
        <w:rPr>
          <w:rFonts w:ascii="Arial" w:hAnsi="Arial" w:cs="Arial"/>
        </w:rPr>
        <w:t xml:space="preserve"> die Zusammenlegung von Hort und Schule (beide schon jetzt im selben Gebäude) </w:t>
      </w:r>
      <w:r>
        <w:rPr>
          <w:rFonts w:ascii="Arial" w:hAnsi="Arial" w:cs="Arial"/>
        </w:rPr>
        <w:t>und damit weitere Ganztagesklassen –</w:t>
      </w:r>
      <w:r w:rsidRPr="00B53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 wir nicht erreicht. Der politische Wille ist derzeit dazu nicht vorhanden.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53C40">
        <w:rPr>
          <w:rFonts w:ascii="Arial" w:hAnsi="Arial" w:cs="Arial"/>
          <w:b/>
        </w:rPr>
        <w:t>Klausuren</w:t>
      </w:r>
    </w:p>
    <w:p w:rsidR="00456901" w:rsidRPr="00B53C40" w:rsidRDefault="00456901" w:rsidP="00456901">
      <w:pPr>
        <w:pStyle w:val="Listenabsatz"/>
        <w:ind w:left="928"/>
        <w:rPr>
          <w:rFonts w:ascii="Arial" w:hAnsi="Arial" w:cs="Arial"/>
        </w:rPr>
      </w:pPr>
      <w:r w:rsidRPr="00B53C40">
        <w:rPr>
          <w:rFonts w:ascii="Arial" w:hAnsi="Arial" w:cs="Arial"/>
        </w:rPr>
        <w:t xml:space="preserve"> </w:t>
      </w:r>
    </w:p>
    <w:p w:rsidR="00456901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3. Juni 2016 sind 6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-Franck-Kursleiterinnen, die Volksschuldirektorin und Peter Arlt (FOF-Leitung, Moderation) aufs Land gefahren und haben einerseits den Status quo reflektiert und Organisatorisches wie Neuerungen besprochen. </w:t>
      </w: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Realisierte Ergebnisse der Klausur sind z.B. die Kooperation des „</w:t>
      </w:r>
      <w:proofErr w:type="spellStart"/>
      <w:r>
        <w:rPr>
          <w:rFonts w:ascii="Arial" w:hAnsi="Arial" w:cs="Arial"/>
        </w:rPr>
        <w:t>Omacafes</w:t>
      </w:r>
      <w:proofErr w:type="spellEnd"/>
      <w:r>
        <w:rPr>
          <w:rFonts w:ascii="Arial" w:hAnsi="Arial" w:cs="Arial"/>
        </w:rPr>
        <w:t>“ mit dem türkischen Kochkurs und ein Catering afghanischer Frauen für die „Tour de Franck“.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</w:p>
    <w:p w:rsidR="00456901" w:rsidRPr="005676CA" w:rsidRDefault="00456901" w:rsidP="00456901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5676CA">
        <w:rPr>
          <w:rFonts w:ascii="Arial" w:hAnsi="Arial" w:cs="Arial"/>
          <w:b/>
        </w:rPr>
        <w:t xml:space="preserve">Webseite </w:t>
      </w:r>
    </w:p>
    <w:p w:rsidR="00456901" w:rsidRDefault="00456901" w:rsidP="00456901">
      <w:pPr>
        <w:rPr>
          <w:rFonts w:ascii="Arial" w:hAnsi="Arial" w:cs="Arial"/>
        </w:rPr>
      </w:pPr>
    </w:p>
    <w:p w:rsidR="00456901" w:rsidRPr="00B53C40" w:rsidRDefault="00456901" w:rsidP="00456901">
      <w:pPr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Pr="00B53C40">
        <w:rPr>
          <w:rFonts w:ascii="Arial" w:hAnsi="Arial" w:cs="Arial"/>
        </w:rPr>
        <w:t xml:space="preserve"> Webseite </w:t>
      </w:r>
      <w:hyperlink r:id="rId7" w:history="1">
        <w:r w:rsidRPr="00B53C40">
          <w:rPr>
            <w:rStyle w:val="Hyperlink"/>
            <w:rFonts w:ascii="Arial" w:hAnsi="Arial" w:cs="Arial"/>
          </w:rPr>
          <w:t>www.friendsoffranckviertel.at</w:t>
        </w:r>
      </w:hyperlink>
      <w:r w:rsidRPr="00B53C40">
        <w:rPr>
          <w:rFonts w:ascii="Arial" w:hAnsi="Arial" w:cs="Arial"/>
        </w:rPr>
        <w:t xml:space="preserve"> ist </w:t>
      </w:r>
      <w:r>
        <w:rPr>
          <w:rFonts w:ascii="Arial" w:hAnsi="Arial" w:cs="Arial"/>
        </w:rPr>
        <w:t>seit Jänner 2016 online,</w:t>
      </w:r>
      <w:r w:rsidRPr="00B53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53C40">
        <w:rPr>
          <w:rFonts w:ascii="Arial" w:hAnsi="Arial" w:cs="Arial"/>
        </w:rPr>
        <w:t>ie ständige Aktualisierung und Betreuung der Webseite ist Aufgabe des Leitungsteams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Die Webseite wurde aber nicht nur zur Information und Bewerbung der einzelnen Veranstaltungen genutzt, sondern auch als Anmeldungstool für die „Tour de Franck“.</w:t>
      </w:r>
    </w:p>
    <w:p w:rsidR="001659F3" w:rsidRDefault="001659F3">
      <w:bookmarkStart w:id="0" w:name="_GoBack"/>
      <w:bookmarkEnd w:id="0"/>
    </w:p>
    <w:sectPr w:rsidR="001659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7E4"/>
    <w:multiLevelType w:val="multilevel"/>
    <w:tmpl w:val="F2E4C4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8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1"/>
    <w:rsid w:val="001659F3"/>
    <w:rsid w:val="00456901"/>
    <w:rsid w:val="00B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901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4932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456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901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4932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456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iendsoffranckviertel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EcrFRkG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Peter1</dc:creator>
  <cp:lastModifiedBy>Peter1</cp:lastModifiedBy>
  <cp:revision>1</cp:revision>
  <dcterms:created xsi:type="dcterms:W3CDTF">2017-01-04T12:45:00Z</dcterms:created>
  <dcterms:modified xsi:type="dcterms:W3CDTF">2017-01-04T12:46:00Z</dcterms:modified>
</cp:coreProperties>
</file>